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C711F4">
      <w:pPr>
        <w:tabs>
          <w:tab w:val="left" w:pos="0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 xml:space="preserve">Приложение </w:t>
      </w:r>
      <w:r w:rsidR="00176648">
        <w:rPr>
          <w:rFonts w:ascii="Times New Roman" w:hAnsi="Times New Roman"/>
          <w:sz w:val="28"/>
          <w:szCs w:val="28"/>
        </w:rPr>
        <w:t>4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к</w:t>
      </w:r>
      <w:r w:rsidR="0086570F" w:rsidRPr="00D25D41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г</w:t>
      </w:r>
      <w:r w:rsidR="0086570F" w:rsidRPr="00D25D41">
        <w:rPr>
          <w:rFonts w:ascii="Times New Roman" w:hAnsi="Times New Roman"/>
          <w:sz w:val="28"/>
          <w:szCs w:val="28"/>
        </w:rPr>
        <w:t>ородского округа Похвистнево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от</w:t>
      </w:r>
      <w:r w:rsidR="00DC4CB3">
        <w:rPr>
          <w:rFonts w:ascii="Times New Roman" w:hAnsi="Times New Roman"/>
          <w:sz w:val="28"/>
          <w:szCs w:val="28"/>
        </w:rPr>
        <w:t xml:space="preserve">  </w:t>
      </w:r>
      <w:r w:rsidR="00513F62">
        <w:rPr>
          <w:rFonts w:ascii="Times New Roman" w:hAnsi="Times New Roman"/>
          <w:sz w:val="28"/>
          <w:szCs w:val="28"/>
        </w:rPr>
        <w:t xml:space="preserve"> </w:t>
      </w:r>
      <w:r w:rsidR="00513F62">
        <w:rPr>
          <w:rFonts w:ascii="Times New Roman" w:hAnsi="Times New Roman"/>
          <w:sz w:val="28"/>
          <w:szCs w:val="28"/>
          <w:u w:val="single"/>
        </w:rPr>
        <w:t xml:space="preserve">03.08.2020 </w:t>
      </w:r>
      <w:r w:rsidRPr="00D25D41">
        <w:rPr>
          <w:rFonts w:ascii="Times New Roman" w:hAnsi="Times New Roman"/>
          <w:sz w:val="28"/>
          <w:szCs w:val="28"/>
        </w:rPr>
        <w:t>№</w:t>
      </w:r>
      <w:r w:rsidR="00071E66">
        <w:rPr>
          <w:rFonts w:ascii="Times New Roman" w:hAnsi="Times New Roman"/>
          <w:sz w:val="28"/>
          <w:szCs w:val="28"/>
        </w:rPr>
        <w:t xml:space="preserve"> </w:t>
      </w:r>
      <w:r w:rsidR="00513F62" w:rsidRPr="00513F62">
        <w:rPr>
          <w:rFonts w:ascii="Times New Roman" w:hAnsi="Times New Roman"/>
          <w:sz w:val="28"/>
          <w:szCs w:val="28"/>
          <w:u w:val="single"/>
        </w:rPr>
        <w:t>749</w:t>
      </w:r>
    </w:p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513F62">
        <w:rPr>
          <w:rFonts w:ascii="Times New Roman" w:hAnsi="Times New Roman"/>
          <w:sz w:val="24"/>
          <w:szCs w:val="24"/>
          <w:u w:val="single"/>
        </w:rPr>
        <w:t>03.08.2020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513F62">
        <w:rPr>
          <w:rFonts w:ascii="Times New Roman" w:hAnsi="Times New Roman"/>
          <w:sz w:val="24"/>
          <w:szCs w:val="24"/>
          <w:u w:val="single"/>
        </w:rPr>
        <w:t>749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9E3E40" w:rsidRPr="009E3E40" w:rsidTr="008A31B8">
        <w:tc>
          <w:tcPr>
            <w:tcW w:w="709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Начальная цена продажи (с учетом НДС), руб.</w:t>
            </w:r>
          </w:p>
        </w:tc>
        <w:tc>
          <w:tcPr>
            <w:tcW w:w="1417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Шаг аукциона – 5% от начальной цены продажи (с учетом НДС), руб.</w:t>
            </w:r>
          </w:p>
        </w:tc>
        <w:tc>
          <w:tcPr>
            <w:tcW w:w="1417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Размер задатка – 20% от начальной цены продажи (с учетом НДС), руб.</w:t>
            </w:r>
          </w:p>
        </w:tc>
      </w:tr>
      <w:tr w:rsidR="009E3E40" w:rsidRPr="009E3E40" w:rsidTr="008A31B8">
        <w:tc>
          <w:tcPr>
            <w:tcW w:w="709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5</w:t>
            </w:r>
          </w:p>
        </w:tc>
      </w:tr>
      <w:tr w:rsidR="009E3E40" w:rsidRPr="009E3E40" w:rsidTr="009E3E40">
        <w:trPr>
          <w:trHeight w:val="4133"/>
        </w:trPr>
        <w:tc>
          <w:tcPr>
            <w:tcW w:w="709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9E3E40" w:rsidRPr="009E3E40" w:rsidRDefault="009E3E40" w:rsidP="008A31B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>Нежилое административное здание РКЦ, общей площадью 1284,3 кв.м.,                  с к</w:t>
            </w:r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адастров</w:t>
            </w:r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>ым</w:t>
            </w:r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63:07:02050</w:t>
            </w:r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:</w:t>
            </w:r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>694,</w:t>
            </w:r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этажность:1</w:t>
            </w:r>
            <w:proofErr w:type="gramEnd"/>
          </w:p>
          <w:p w:rsidR="009E3E40" w:rsidRPr="009E3E40" w:rsidRDefault="009E3E40" w:rsidP="008A31B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здание гаража, общей площадью 232,2 кв.м., с </w:t>
            </w:r>
            <w:proofErr w:type="gramStart"/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 63:07:0205014:815, </w:t>
            </w:r>
          </w:p>
          <w:p w:rsidR="009E3E40" w:rsidRPr="009E3E40" w:rsidRDefault="009E3E40" w:rsidP="008A31B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ограждение охранной зоны РКЦ, </w:t>
            </w:r>
          </w:p>
          <w:p w:rsidR="009E3E40" w:rsidRPr="009E3E40" w:rsidRDefault="009E3E40" w:rsidP="008A31B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E3E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кадастровым № 63:07:0205014:981,  земельным участком, общей площадью 2606 кв.м., с кадастровым № 63:07:0205014:14, </w:t>
            </w:r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адрес местонахождения объектов:</w:t>
            </w:r>
            <w:proofErr w:type="gramEnd"/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Самарская область, </w:t>
            </w:r>
            <w:proofErr w:type="gramStart"/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Похвистнево, ул. Газовиков, </w:t>
            </w:r>
          </w:p>
          <w:p w:rsidR="009E3E40" w:rsidRPr="009E3E40" w:rsidRDefault="009E3E40" w:rsidP="008A31B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д. 20.</w:t>
            </w:r>
          </w:p>
          <w:p w:rsidR="009E3E40" w:rsidRPr="009E3E40" w:rsidRDefault="009E3E40" w:rsidP="008A31B8">
            <w:pPr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Часть здания, а именно нежилое помещение площадью 178,4 кв.м., обременено договором аренды от 01.05.2020 № 10/20 с ПАО «Сбербанк России», для размещения дополнительного офиса № 6991/0421 Самарского отделения № 6991 на срок с 01.05.2020 по 31 марта 2021.</w:t>
            </w:r>
          </w:p>
        </w:tc>
        <w:tc>
          <w:tcPr>
            <w:tcW w:w="1418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6 495 490,0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324 774,50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1 299 098,0</w:t>
            </w:r>
          </w:p>
        </w:tc>
      </w:tr>
    </w:tbl>
    <w:p w:rsidR="00FA6199" w:rsidRDefault="00FA619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E6424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1</w:t>
      </w:r>
      <w:r w:rsidR="00963760">
        <w:rPr>
          <w:rFonts w:ascii="Times New Roman" w:hAnsi="Times New Roman"/>
          <w:b/>
          <w:sz w:val="24"/>
          <w:szCs w:val="24"/>
          <w:u w:val="single"/>
        </w:rPr>
        <w:t>4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513F62">
        <w:rPr>
          <w:rFonts w:ascii="Times New Roman" w:hAnsi="Times New Roman"/>
          <w:b/>
          <w:sz w:val="24"/>
          <w:szCs w:val="24"/>
          <w:u w:val="single"/>
        </w:rPr>
        <w:t xml:space="preserve">сентября </w:t>
      </w:r>
      <w:r w:rsidR="00A54815">
        <w:rPr>
          <w:rFonts w:ascii="Times New Roman" w:hAnsi="Times New Roman"/>
          <w:b/>
          <w:sz w:val="24"/>
          <w:szCs w:val="24"/>
        </w:rPr>
        <w:t xml:space="preserve">2020 года в </w:t>
      </w:r>
      <w:r w:rsidR="00513F62" w:rsidRPr="00513F62">
        <w:rPr>
          <w:rFonts w:ascii="Times New Roman" w:hAnsi="Times New Roman"/>
          <w:b/>
          <w:sz w:val="24"/>
          <w:szCs w:val="24"/>
          <w:u w:val="single"/>
        </w:rPr>
        <w:t>09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963760">
        <w:rPr>
          <w:rFonts w:ascii="Times New Roman" w:hAnsi="Times New Roman"/>
          <w:b/>
          <w:sz w:val="24"/>
          <w:szCs w:val="24"/>
          <w:u w:val="single"/>
        </w:rPr>
        <w:t>10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963760" w:rsidRPr="00963760">
        <w:rPr>
          <w:rFonts w:ascii="Times New Roman" w:hAnsi="Times New Roman"/>
          <w:b/>
          <w:sz w:val="24"/>
          <w:szCs w:val="24"/>
          <w:u w:val="single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20</w:t>
      </w:r>
      <w:r w:rsidR="005D4562">
        <w:rPr>
          <w:rFonts w:ascii="Times New Roman" w:hAnsi="Times New Roman"/>
          <w:b/>
          <w:sz w:val="24"/>
          <w:szCs w:val="24"/>
        </w:rPr>
        <w:t xml:space="preserve"> г. по 00 час.00 минут «</w:t>
      </w:r>
      <w:r w:rsidR="00963760">
        <w:rPr>
          <w:rFonts w:ascii="Times New Roman" w:hAnsi="Times New Roman"/>
          <w:b/>
          <w:sz w:val="24"/>
          <w:szCs w:val="24"/>
          <w:u w:val="single"/>
        </w:rPr>
        <w:t>07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963760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2020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lastRenderedPageBreak/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963760">
        <w:rPr>
          <w:rFonts w:ascii="Times New Roman" w:hAnsi="Times New Roman"/>
          <w:b/>
          <w:sz w:val="24"/>
          <w:szCs w:val="24"/>
          <w:u w:val="single"/>
        </w:rPr>
        <w:t>10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963760">
        <w:rPr>
          <w:rFonts w:ascii="Times New Roman" w:hAnsi="Times New Roman"/>
          <w:b/>
          <w:sz w:val="24"/>
          <w:szCs w:val="24"/>
          <w:u w:val="single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2020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с даты окончания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 xml:space="preserve">Продавец в день рассмотрения заявок и документов претендентов и </w:t>
      </w:r>
      <w:r w:rsidR="0038632E">
        <w:rPr>
          <w:rFonts w:ascii="Times New Roman" w:hAnsi="Times New Roman"/>
          <w:sz w:val="24"/>
          <w:szCs w:val="24"/>
        </w:rPr>
        <w:lastRenderedPageBreak/>
        <w:t>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открытой части электронной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площадки-информация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DE5" w:rsidRDefault="00343DE5" w:rsidP="005C1E9B">
      <w:pPr>
        <w:spacing w:after="0" w:line="240" w:lineRule="auto"/>
      </w:pPr>
      <w:r>
        <w:separator/>
      </w:r>
    </w:p>
  </w:endnote>
  <w:endnote w:type="continuationSeparator" w:id="0">
    <w:p w:rsidR="00343DE5" w:rsidRDefault="00343DE5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DE5" w:rsidRDefault="00343DE5" w:rsidP="005C1E9B">
      <w:pPr>
        <w:spacing w:after="0" w:line="240" w:lineRule="auto"/>
      </w:pPr>
      <w:r>
        <w:separator/>
      </w:r>
    </w:p>
  </w:footnote>
  <w:footnote w:type="continuationSeparator" w:id="0">
    <w:p w:rsidR="00343DE5" w:rsidRDefault="00343DE5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E14FE5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E53ED6">
          <w:rPr>
            <w:rFonts w:ascii="Times New Roman" w:hAnsi="Times New Roman"/>
            <w:noProof/>
            <w:sz w:val="24"/>
            <w:szCs w:val="24"/>
          </w:rPr>
          <w:t>5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71E66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7383"/>
    <w:rsid w:val="00216291"/>
    <w:rsid w:val="00223C14"/>
    <w:rsid w:val="00226019"/>
    <w:rsid w:val="002507E9"/>
    <w:rsid w:val="00276668"/>
    <w:rsid w:val="002805B7"/>
    <w:rsid w:val="002824C8"/>
    <w:rsid w:val="00283281"/>
    <w:rsid w:val="002837F1"/>
    <w:rsid w:val="00287655"/>
    <w:rsid w:val="0029101B"/>
    <w:rsid w:val="00296892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43DE5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17108"/>
    <w:rsid w:val="00424DC1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A2A61"/>
    <w:rsid w:val="005A2D8B"/>
    <w:rsid w:val="005A57CB"/>
    <w:rsid w:val="005C0263"/>
    <w:rsid w:val="005C0C6F"/>
    <w:rsid w:val="005C1E9B"/>
    <w:rsid w:val="005C45D2"/>
    <w:rsid w:val="005D4207"/>
    <w:rsid w:val="005D4562"/>
    <w:rsid w:val="005E0074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63760"/>
    <w:rsid w:val="0097263E"/>
    <w:rsid w:val="00972E23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7B9D"/>
    <w:rsid w:val="00DA0706"/>
    <w:rsid w:val="00DB7200"/>
    <w:rsid w:val="00DB7260"/>
    <w:rsid w:val="00DB7912"/>
    <w:rsid w:val="00DC4CB3"/>
    <w:rsid w:val="00DE16CC"/>
    <w:rsid w:val="00DE2B9C"/>
    <w:rsid w:val="00DE4B7C"/>
    <w:rsid w:val="00DF6A86"/>
    <w:rsid w:val="00E03986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62A07"/>
    <w:rsid w:val="00E64249"/>
    <w:rsid w:val="00E70D1F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F015C2"/>
    <w:rsid w:val="00F01869"/>
    <w:rsid w:val="00F07CA2"/>
    <w:rsid w:val="00F241C2"/>
    <w:rsid w:val="00F30988"/>
    <w:rsid w:val="00F35D15"/>
    <w:rsid w:val="00F36E00"/>
    <w:rsid w:val="00F41B3D"/>
    <w:rsid w:val="00F4376C"/>
    <w:rsid w:val="00F71FDA"/>
    <w:rsid w:val="00FA6199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FE7D5-A833-468F-A7CE-02503D06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12</cp:revision>
  <cp:lastPrinted>2020-07-29T12:38:00Z</cp:lastPrinted>
  <dcterms:created xsi:type="dcterms:W3CDTF">2020-02-26T12:36:00Z</dcterms:created>
  <dcterms:modified xsi:type="dcterms:W3CDTF">2020-08-06T06:29:00Z</dcterms:modified>
</cp:coreProperties>
</file>